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90E5A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Useful Resources for “Crossing the Lines: More Braille. More Empowerment.”</w:t>
      </w:r>
    </w:p>
    <w:p w14:paraId="76186C28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21FA3617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Braille Organisations and Community</w:t>
      </w:r>
    </w:p>
    <w:p w14:paraId="16F9D811" w14:textId="77777777" w:rsidR="006E1797" w:rsidRPr="006E1797" w:rsidRDefault="006E1797" w:rsidP="006E1797">
      <w:pPr>
        <w:numPr>
          <w:ilvl w:val="0"/>
          <w:numId w:val="1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5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The Braillists Foundation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Community-led braille technology training, events and podcasts.</w:t>
      </w:r>
    </w:p>
    <w:p w14:paraId="09E2B123" w14:textId="77777777" w:rsidR="006E1797" w:rsidRPr="006E1797" w:rsidRDefault="006E1797" w:rsidP="006E1797">
      <w:pPr>
        <w:numPr>
          <w:ilvl w:val="0"/>
          <w:numId w:val="1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6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International Council on English Braille (ICEB)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International standards and collaboration around English braille.</w:t>
      </w:r>
    </w:p>
    <w:p w14:paraId="58B23E97" w14:textId="77777777" w:rsidR="006E1797" w:rsidRPr="006E1797" w:rsidRDefault="006E1797" w:rsidP="006E1797">
      <w:pPr>
        <w:numPr>
          <w:ilvl w:val="0"/>
          <w:numId w:val="1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7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European Blind Union – LivingBraille.eu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Community discussions and shared experiences around braille use.</w:t>
      </w:r>
    </w:p>
    <w:p w14:paraId="49180D82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3ACB0839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Braille and Tactile Display Technologies</w:t>
      </w:r>
    </w:p>
    <w:p w14:paraId="1A073DF0" w14:textId="77777777" w:rsidR="006E1797" w:rsidRPr="006E1797" w:rsidRDefault="006E1797" w:rsidP="006E1797">
      <w:pPr>
        <w:numPr>
          <w:ilvl w:val="0"/>
          <w:numId w:val="2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8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Dot Inc. / Dot Pad X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Multiline braille and tactile graphics display technology.</w:t>
      </w:r>
    </w:p>
    <w:p w14:paraId="22DFE1C0" w14:textId="77777777" w:rsidR="006E1797" w:rsidRPr="006E1797" w:rsidRDefault="006E1797" w:rsidP="006E1797">
      <w:pPr>
        <w:numPr>
          <w:ilvl w:val="0"/>
          <w:numId w:val="2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9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APH Monarch Multiline Braille Display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APH’s multiline braille display platform developed with HumanWare.</w:t>
      </w:r>
    </w:p>
    <w:p w14:paraId="01E45A1F" w14:textId="77777777" w:rsidR="006E1797" w:rsidRPr="006E1797" w:rsidRDefault="006E1797" w:rsidP="006E1797">
      <w:pPr>
        <w:numPr>
          <w:ilvl w:val="0"/>
          <w:numId w:val="2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0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Canute 360 by Bristol Braille Technology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Multi-line braille e-reader project.</w:t>
      </w:r>
    </w:p>
    <w:p w14:paraId="306202CC" w14:textId="77777777" w:rsidR="006E1797" w:rsidRPr="006E1797" w:rsidRDefault="006E1797" w:rsidP="006E1797">
      <w:pPr>
        <w:numPr>
          <w:ilvl w:val="0"/>
          <w:numId w:val="2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1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Orbit Research Graphiti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Dynamic tactile graphics display.</w:t>
      </w:r>
    </w:p>
    <w:p w14:paraId="3B12140B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3F97C2DD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Standards and eBraille</w:t>
      </w:r>
    </w:p>
    <w:p w14:paraId="3C1B5C19" w14:textId="77777777" w:rsidR="006E1797" w:rsidRPr="006E1797" w:rsidRDefault="006E1797" w:rsidP="006E1797">
      <w:pPr>
        <w:numPr>
          <w:ilvl w:val="0"/>
          <w:numId w:val="3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2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DAISY Consortium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International accessibility standards organisation behind DAISY and eBraille.</w:t>
      </w:r>
    </w:p>
    <w:p w14:paraId="00A8ED53" w14:textId="77777777" w:rsidR="006E1797" w:rsidRPr="006E1797" w:rsidRDefault="006E1797" w:rsidP="006E1797">
      <w:pPr>
        <w:numPr>
          <w:ilvl w:val="0"/>
          <w:numId w:val="3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3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eBraille Project Overview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Overview of the modern digital braille file format initiative. (</w:t>
      </w:r>
      <w:hyperlink r:id="rId14" w:tooltip="eBraille - The DAISY Consortium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The DAISY Consortium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t>)</w:t>
      </w:r>
    </w:p>
    <w:p w14:paraId="6BA52C24" w14:textId="77777777" w:rsidR="006E1797" w:rsidRPr="006E1797" w:rsidRDefault="006E1797" w:rsidP="006E1797">
      <w:pPr>
        <w:numPr>
          <w:ilvl w:val="0"/>
          <w:numId w:val="3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5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eBraille Specification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Technical specification for adaptive digital braille publications. (</w:t>
      </w:r>
      <w:hyperlink r:id="rId16" w:tooltip="eBraille 1.0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daisy.github.io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t>)</w:t>
      </w:r>
    </w:p>
    <w:p w14:paraId="3A9B5A9D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74F00FE0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Mainstream Accessibility and Braille Support</w:t>
      </w:r>
    </w:p>
    <w:p w14:paraId="389DF238" w14:textId="77777777" w:rsidR="006E1797" w:rsidRPr="006E1797" w:rsidRDefault="006E1797" w:rsidP="006E1797">
      <w:pPr>
        <w:numPr>
          <w:ilvl w:val="0"/>
          <w:numId w:val="4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7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Apple Accessibility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Information on braille support across iPhone, iPad and Mac.</w:t>
      </w:r>
    </w:p>
    <w:p w14:paraId="1E623346" w14:textId="77777777" w:rsidR="006E1797" w:rsidRPr="006E1797" w:rsidRDefault="006E1797" w:rsidP="006E1797">
      <w:pPr>
        <w:numPr>
          <w:ilvl w:val="0"/>
          <w:numId w:val="4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8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Microsoft Accessibility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Narrator, braille HID and Windows accessibility features.</w:t>
      </w:r>
    </w:p>
    <w:p w14:paraId="3855D19B" w14:textId="77777777" w:rsidR="006E1797" w:rsidRPr="006E1797" w:rsidRDefault="006E1797" w:rsidP="006E1797">
      <w:pPr>
        <w:numPr>
          <w:ilvl w:val="0"/>
          <w:numId w:val="4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19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NV Access (NVDA Screen Reader)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Free screen reader with expanding braille support.</w:t>
      </w:r>
    </w:p>
    <w:p w14:paraId="4F570498" w14:textId="77777777" w:rsidR="006E1797" w:rsidRPr="006E1797" w:rsidRDefault="006E1797" w:rsidP="006E1797">
      <w:pPr>
        <w:numPr>
          <w:ilvl w:val="0"/>
          <w:numId w:val="4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0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Freedom Scientific JAWS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Commercial screen reader with multiline braille support developments.</w:t>
      </w:r>
    </w:p>
    <w:p w14:paraId="58581A87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46FE88AE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Tactile Graphics and Touch-Based Learning</w:t>
      </w:r>
    </w:p>
    <w:p w14:paraId="2DCE5AAC" w14:textId="77777777" w:rsidR="006E1797" w:rsidRPr="006E1797" w:rsidRDefault="006E1797" w:rsidP="006E1797">
      <w:pPr>
        <w:numPr>
          <w:ilvl w:val="0"/>
          <w:numId w:val="5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1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Dot Canvas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Free tactile graphics creation and sharing app for Dot Pad.</w:t>
      </w:r>
    </w:p>
    <w:p w14:paraId="60793BB2" w14:textId="77777777" w:rsidR="006E1797" w:rsidRPr="006E1797" w:rsidRDefault="006E1797" w:rsidP="006E1797">
      <w:pPr>
        <w:numPr>
          <w:ilvl w:val="0"/>
          <w:numId w:val="5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2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Tactile Media Alliance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Collaborative work on tactile design education and practice.</w:t>
      </w:r>
    </w:p>
    <w:p w14:paraId="25F3F2E2" w14:textId="77777777" w:rsidR="006E1797" w:rsidRPr="006E1797" w:rsidRDefault="006E1797" w:rsidP="006E1797">
      <w:pPr>
        <w:numPr>
          <w:ilvl w:val="0"/>
          <w:numId w:val="5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3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BlindSVG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Tools and study materials for blind creators making tactile graphics.</w:t>
      </w:r>
    </w:p>
    <w:p w14:paraId="1AB98C10" w14:textId="77777777" w:rsidR="006E1797" w:rsidRPr="006E1797" w:rsidRDefault="006E1797" w:rsidP="006E1797">
      <w:pPr>
        <w:numPr>
          <w:ilvl w:val="0"/>
          <w:numId w:val="5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4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ANZAGG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Australasian network focused on tactile graphics and accessible STEM.</w:t>
      </w:r>
    </w:p>
    <w:p w14:paraId="5B3F11FC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1DA1D806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AI and Research in Tactile Graphics</w:t>
      </w:r>
    </w:p>
    <w:p w14:paraId="64E93219" w14:textId="77777777" w:rsidR="006E1797" w:rsidRPr="006E1797" w:rsidRDefault="006E1797" w:rsidP="006E1797">
      <w:pPr>
        <w:numPr>
          <w:ilvl w:val="0"/>
          <w:numId w:val="6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5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MIT Tactile Vega Project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Research into AI-assisted tactile chart creation.</w:t>
      </w:r>
    </w:p>
    <w:p w14:paraId="6133D3B4" w14:textId="77777777" w:rsidR="006E1797" w:rsidRPr="006E1797" w:rsidRDefault="006E1797" w:rsidP="006E1797">
      <w:pPr>
        <w:numPr>
          <w:ilvl w:val="0"/>
          <w:numId w:val="6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6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MIT TactileNet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Accessibility and tactile graphics research projects.</w:t>
      </w:r>
    </w:p>
    <w:p w14:paraId="1C4D8C71" w14:textId="77777777" w:rsidR="006E1797" w:rsidRPr="006E1797" w:rsidRDefault="006E1797" w:rsidP="006E1797">
      <w:pPr>
        <w:numPr>
          <w:ilvl w:val="0"/>
          <w:numId w:val="6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7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Washington State University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Research into CAD accessibility and tactile interfaces.</w:t>
      </w:r>
    </w:p>
    <w:p w14:paraId="66117BAD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47C297A1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Braille Learning and Gamification</w:t>
      </w:r>
    </w:p>
    <w:p w14:paraId="0F3FD807" w14:textId="77777777" w:rsidR="006E1797" w:rsidRPr="006E1797" w:rsidRDefault="006E1797" w:rsidP="006E1797">
      <w:pPr>
        <w:numPr>
          <w:ilvl w:val="0"/>
          <w:numId w:val="7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8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Whack A Braille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Audio-first braille typing and literacy game.</w:t>
      </w:r>
    </w:p>
    <w:p w14:paraId="1F4F4489" w14:textId="77777777" w:rsidR="006E1797" w:rsidRPr="006E1797" w:rsidRDefault="006E1797" w:rsidP="006E1797">
      <w:pPr>
        <w:numPr>
          <w:ilvl w:val="0"/>
          <w:numId w:val="7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29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Paige Braille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Braille learning app with educational games and activities.</w:t>
      </w:r>
    </w:p>
    <w:p w14:paraId="3F04F3E4" w14:textId="77777777" w:rsidR="006E1797" w:rsidRPr="006E1797" w:rsidRDefault="006E1797" w:rsidP="006E1797">
      <w:pPr>
        <w:numPr>
          <w:ilvl w:val="0"/>
          <w:numId w:val="7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30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Annie Braille Learning Device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Braille literacy and practice device for children.</w:t>
      </w:r>
    </w:p>
    <w:p w14:paraId="3C0D4D8A" w14:textId="77777777" w:rsidR="006E1797" w:rsidRPr="006E1797" w:rsidRDefault="006E1797" w:rsidP="006E1797">
      <w:pPr>
        <w:numPr>
          <w:ilvl w:val="0"/>
          <w:numId w:val="7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31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AT Guys Braille Games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Web-based braille games and tactile learning resources.</w:t>
      </w:r>
    </w:p>
    <w:p w14:paraId="65648D8F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 </w:t>
      </w:r>
    </w:p>
    <w:p w14:paraId="5D978C67" w14:textId="77777777" w:rsidR="006E1797" w:rsidRPr="006E1797" w:rsidRDefault="006E1797" w:rsidP="006E1797">
      <w:p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r w:rsidRPr="006E1797">
        <w:rPr>
          <w:rFonts w:ascii="Aptos" w:eastAsia="Times New Roman" w:hAnsi="Aptos" w:cs="Times New Roman"/>
          <w:b/>
          <w:bCs/>
          <w:color w:val="000000"/>
          <w:lang w:val="en-GB"/>
        </w:rPr>
        <w:t>Podcasts and Media</w:t>
      </w:r>
    </w:p>
    <w:p w14:paraId="19F22303" w14:textId="77777777" w:rsidR="006E1797" w:rsidRPr="006E1797" w:rsidRDefault="006E1797" w:rsidP="006E1797">
      <w:pPr>
        <w:numPr>
          <w:ilvl w:val="0"/>
          <w:numId w:val="8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32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At Your Fingertips Podcast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Podcast focused on braille and tactile literacy.</w:t>
      </w:r>
    </w:p>
    <w:p w14:paraId="7935EA86" w14:textId="77777777" w:rsidR="006E1797" w:rsidRPr="006E1797" w:rsidRDefault="006E1797" w:rsidP="006E1797">
      <w:pPr>
        <w:numPr>
          <w:ilvl w:val="0"/>
          <w:numId w:val="8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33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Raising the Dots Podcast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Discussions on braille technology and tactile innovation.</w:t>
      </w:r>
    </w:p>
    <w:p w14:paraId="24731EFA" w14:textId="77777777" w:rsidR="006E1797" w:rsidRPr="006E1797" w:rsidRDefault="006E1797" w:rsidP="006E1797">
      <w:pPr>
        <w:numPr>
          <w:ilvl w:val="0"/>
          <w:numId w:val="8"/>
        </w:numPr>
        <w:rPr>
          <w:rFonts w:ascii="Aptos" w:eastAsia="Times New Roman" w:hAnsi="Aptos" w:cs="Times New Roman"/>
          <w:color w:val="000000"/>
          <w:sz w:val="22"/>
          <w:szCs w:val="22"/>
          <w:lang w:val="en-CA"/>
        </w:rPr>
      </w:pPr>
      <w:hyperlink r:id="rId34" w:history="1">
        <w:r w:rsidRPr="006E1797">
          <w:rPr>
            <w:rFonts w:ascii="Aptos" w:eastAsia="Times New Roman" w:hAnsi="Aptos" w:cs="Times New Roman"/>
            <w:color w:val="467886"/>
            <w:u w:val="single"/>
            <w:lang w:val="en-GB"/>
          </w:rPr>
          <w:t>NFB Access On Podcast</w:t>
        </w:r>
      </w:hyperlink>
      <w:r w:rsidRPr="006E1797">
        <w:rPr>
          <w:rFonts w:ascii="Aptos" w:eastAsia="Times New Roman" w:hAnsi="Aptos" w:cs="Times New Roman"/>
          <w:color w:val="000000"/>
          <w:lang w:val="en-GB"/>
        </w:rPr>
        <w:br/>
        <w:t>Accessibility and assistive technology podcast including multiline braille discussions</w:t>
      </w:r>
    </w:p>
    <w:p w14:paraId="36DEFFB5" w14:textId="77777777" w:rsidR="0078124A" w:rsidRDefault="0078124A">
      <w:bookmarkStart w:id="0" w:name="_GoBack"/>
      <w:bookmarkEnd w:id="0"/>
    </w:p>
    <w:sectPr w:rsidR="0078124A" w:rsidSect="004526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12C3E"/>
    <w:multiLevelType w:val="multilevel"/>
    <w:tmpl w:val="134A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7A6D42"/>
    <w:multiLevelType w:val="multilevel"/>
    <w:tmpl w:val="8E24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2177A9"/>
    <w:multiLevelType w:val="multilevel"/>
    <w:tmpl w:val="C35C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8F1687"/>
    <w:multiLevelType w:val="multilevel"/>
    <w:tmpl w:val="D2F6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917065"/>
    <w:multiLevelType w:val="multilevel"/>
    <w:tmpl w:val="6350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E036FD"/>
    <w:multiLevelType w:val="multilevel"/>
    <w:tmpl w:val="9A76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B850AB"/>
    <w:multiLevelType w:val="multilevel"/>
    <w:tmpl w:val="F7AE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1A2EB4"/>
    <w:multiLevelType w:val="multilevel"/>
    <w:tmpl w:val="FD36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97"/>
    <w:rsid w:val="002B5146"/>
    <w:rsid w:val="00452637"/>
    <w:rsid w:val="006E1797"/>
    <w:rsid w:val="007315AE"/>
    <w:rsid w:val="0078124A"/>
    <w:rsid w:val="00D3100B"/>
    <w:rsid w:val="00EC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C23F"/>
  <w14:defaultImageDpi w14:val="32767"/>
  <w15:chartTrackingRefBased/>
  <w15:docId w15:val="{837F859B-A26A-384E-823D-70A3EE9A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17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3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aisy.org/activities/projects/ebraille/?utm_source=chatgpt.com" TargetMode="External"/><Relationship Id="rId18" Type="http://schemas.openxmlformats.org/officeDocument/2006/relationships/hyperlink" Target="https://www.microsoft.com/accessibility?utm_source=chatgpt.com" TargetMode="External"/><Relationship Id="rId26" Type="http://schemas.openxmlformats.org/officeDocument/2006/relationships/hyperlink" Target="https://vis.csail.mit.edu/?utm_source=chatgpt.com" TargetMode="External"/><Relationship Id="rId39" Type="http://schemas.openxmlformats.org/officeDocument/2006/relationships/customXml" Target="../customXml/item3.xml"/><Relationship Id="rId21" Type="http://schemas.openxmlformats.org/officeDocument/2006/relationships/hyperlink" Target="https://apps.apple.com/app/dot-canvas/id6446102464?utm_source=chatgpt.com" TargetMode="External"/><Relationship Id="rId34" Type="http://schemas.openxmlformats.org/officeDocument/2006/relationships/hyperlink" Target="https://www.nfb.org/programs-services/access-on?utm_source=chatgpt.com" TargetMode="External"/><Relationship Id="rId7" Type="http://schemas.openxmlformats.org/officeDocument/2006/relationships/hyperlink" Target="https://livingbraille.eu/?utm_source=chatgpt.com" TargetMode="External"/><Relationship Id="rId12" Type="http://schemas.openxmlformats.org/officeDocument/2006/relationships/hyperlink" Target="https://daisy.org/?utm_source=chatgpt.com" TargetMode="External"/><Relationship Id="rId17" Type="http://schemas.openxmlformats.org/officeDocument/2006/relationships/hyperlink" Target="https://www.apple.com/accessibility?utm_source=chatgpt.com" TargetMode="External"/><Relationship Id="rId25" Type="http://schemas.openxmlformats.org/officeDocument/2006/relationships/hyperlink" Target="https://vis.csail.mit.edu/pubs/tactile-vega/?utm_source=chatgpt.com" TargetMode="External"/><Relationship Id="rId33" Type="http://schemas.openxmlformats.org/officeDocument/2006/relationships/hyperlink" Target="https://raisingthedots.org/?utm_source=chatgpt.com" TargetMode="External"/><Relationship Id="rId38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daisy.github.io/ebraille/?utm_source=chatgpt.com" TargetMode="External"/><Relationship Id="rId20" Type="http://schemas.openxmlformats.org/officeDocument/2006/relationships/hyperlink" Target="https://www.freedomscientific.com/products/software/jaws/?utm_source=chatgpt.com" TargetMode="External"/><Relationship Id="rId29" Type="http://schemas.openxmlformats.org/officeDocument/2006/relationships/hyperlink" Target="https://paigebraille.com/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ceb.org/?utm_source=chatgpt.com" TargetMode="External"/><Relationship Id="rId11" Type="http://schemas.openxmlformats.org/officeDocument/2006/relationships/hyperlink" Target="https://www.orbitresearch.com/product/graphiti-plus?utm_source=chatgpt.com" TargetMode="External"/><Relationship Id="rId24" Type="http://schemas.openxmlformats.org/officeDocument/2006/relationships/hyperlink" Target="https://www.anzagg.org/?utm_source=chatgpt.com" TargetMode="External"/><Relationship Id="rId32" Type="http://schemas.openxmlformats.org/officeDocument/2006/relationships/hyperlink" Target="https://atyourfingertips.libsyn.com/?utm_source=chatgpt.com" TargetMode="External"/><Relationship Id="rId37" Type="http://schemas.openxmlformats.org/officeDocument/2006/relationships/customXml" Target="../customXml/item1.xml"/><Relationship Id="rId5" Type="http://schemas.openxmlformats.org/officeDocument/2006/relationships/hyperlink" Target="https://www.braillists.org/?utm_source=chatgpt.com" TargetMode="External"/><Relationship Id="rId15" Type="http://schemas.openxmlformats.org/officeDocument/2006/relationships/hyperlink" Target="https://daisy.github.io/ebraille/?utm_source=chatgpt.com" TargetMode="External"/><Relationship Id="rId23" Type="http://schemas.openxmlformats.org/officeDocument/2006/relationships/hyperlink" Target="https://blindsvg.com/?utm_source=chatgpt.com" TargetMode="External"/><Relationship Id="rId28" Type="http://schemas.openxmlformats.org/officeDocument/2006/relationships/hyperlink" Target="https://whackabraille.com/?utm_source=chatgpt.com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bristolbraille.org/?utm_source=chatgpt.com" TargetMode="External"/><Relationship Id="rId19" Type="http://schemas.openxmlformats.org/officeDocument/2006/relationships/hyperlink" Target="https://www.nvaccess.org/?utm_source=chatgpt.com" TargetMode="External"/><Relationship Id="rId31" Type="http://schemas.openxmlformats.org/officeDocument/2006/relationships/hyperlink" Target="https://www.atguys.com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ph.org/monarch?utm_source=chatgpt.com" TargetMode="External"/><Relationship Id="rId14" Type="http://schemas.openxmlformats.org/officeDocument/2006/relationships/hyperlink" Target="https://daisy.org/activities/projects/ebraille/?utm_source=chatgpt.com" TargetMode="External"/><Relationship Id="rId22" Type="http://schemas.openxmlformats.org/officeDocument/2006/relationships/hyperlink" Target="https://tactilemediaalliance.org/?utm_source=chatgpt.com" TargetMode="External"/><Relationship Id="rId27" Type="http://schemas.openxmlformats.org/officeDocument/2006/relationships/hyperlink" Target="https://wsu.edu/?utm_source=chatgpt.com" TargetMode="External"/><Relationship Id="rId30" Type="http://schemas.openxmlformats.org/officeDocument/2006/relationships/hyperlink" Target="https://www.humanware.com/en-usa/products/blindness/braille-learning/annie?utm_source=chatgpt.com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dotincorp.com/?utm_source=chatgpt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17" ma:contentTypeDescription="Create a new document." ma:contentTypeScope="" ma:versionID="78c2f551a6e7832a5d7d25036a69472c">
  <xsd:schema xmlns:xsd="http://www.w3.org/2001/XMLSchema" xmlns:xs="http://www.w3.org/2001/XMLSchema" xmlns:p="http://schemas.microsoft.com/office/2006/metadata/properties" xmlns:ns2="5d07fe32-ef87-491a-ae2d-e28f29d6197a" xmlns:ns3="f06ad736-34eb-45ab-8960-cf34462ae2fa" targetNamespace="http://schemas.microsoft.com/office/2006/metadata/properties" ma:root="true" ma:fieldsID="5ec3ccc289ab3c32b1de25aa8e9cc086" ns2:_="" ns3:_="">
    <xsd:import namespace="5d07fe32-ef87-491a-ae2d-e28f29d6197a"/>
    <xsd:import namespace="f06ad736-34eb-45ab-8960-cf34462ae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fe32-ef87-491a-ae2d-e28f29d61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1854b5-bd4e-41ce-b0c0-febb1f376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ad736-34eb-45ab-8960-cf34462ae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0dfe67-dafe-4ac7-b1d8-89efb45fc652}" ma:internalName="TaxCatchAll" ma:showField="CatchAllData" ma:web="f06ad736-34eb-45ab-8960-cf34462ae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07fe32-ef87-491a-ae2d-e28f29d6197a">
      <Terms xmlns="http://schemas.microsoft.com/office/infopath/2007/PartnerControls"/>
    </lcf76f155ced4ddcb4097134ff3c332f>
    <TaxCatchAll xmlns="f06ad736-34eb-45ab-8960-cf34462ae2fa" xsi:nil="true"/>
  </documentManagement>
</p:properties>
</file>

<file path=customXml/itemProps1.xml><?xml version="1.0" encoding="utf-8"?>
<ds:datastoreItem xmlns:ds="http://schemas.openxmlformats.org/officeDocument/2006/customXml" ds:itemID="{E172219C-D93B-4BBF-AC97-205FBF924B3B}"/>
</file>

<file path=customXml/itemProps2.xml><?xml version="1.0" encoding="utf-8"?>
<ds:datastoreItem xmlns:ds="http://schemas.openxmlformats.org/officeDocument/2006/customXml" ds:itemID="{968AC292-5A83-4100-946D-35DEEDDF0FF0}"/>
</file>

<file path=customXml/itemProps3.xml><?xml version="1.0" encoding="utf-8"?>
<ds:datastoreItem xmlns:ds="http://schemas.openxmlformats.org/officeDocument/2006/customXml" ds:itemID="{FF0104BD-D44A-4658-B1D7-DC181E6CCD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4324</Characters>
  <Application>Microsoft Office Word</Application>
  <DocSecurity>0</DocSecurity>
  <Lines>127</Lines>
  <Paragraphs>85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Hitchcock</dc:creator>
  <cp:keywords/>
  <dc:description/>
  <cp:lastModifiedBy>Daphne Hitchcock</cp:lastModifiedBy>
  <cp:revision>1</cp:revision>
  <dcterms:created xsi:type="dcterms:W3CDTF">2026-05-26T14:40:00Z</dcterms:created>
  <dcterms:modified xsi:type="dcterms:W3CDTF">2026-05-26T14:41:00Z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